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59" w:rsidRPr="00D7283E" w:rsidRDefault="00774059" w:rsidP="007740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74059" w:rsidRDefault="00774059" w:rsidP="0077405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59" w:rsidRDefault="00774059" w:rsidP="00774059">
      <w:pPr>
        <w:jc w:val="center"/>
        <w:rPr>
          <w:rFonts w:ascii="Times New Roman" w:hAnsi="Times New Roman"/>
          <w:sz w:val="28"/>
        </w:rPr>
      </w:pPr>
      <w:r w:rsidRPr="003A2410">
        <w:rPr>
          <w:rFonts w:ascii="Times New Roman" w:hAnsi="Times New Roman"/>
          <w:sz w:val="28"/>
        </w:rPr>
        <w:t xml:space="preserve">МУНИЦИПАЛЬНОЕ БЮДЖЕТНОЕ ОБЩЕОБРАЗОВАТЕЛЬНОЕ </w:t>
      </w:r>
    </w:p>
    <w:p w:rsidR="00774059" w:rsidRPr="003A2410" w:rsidRDefault="00774059" w:rsidP="00774059">
      <w:pPr>
        <w:jc w:val="center"/>
        <w:rPr>
          <w:rFonts w:ascii="Times New Roman" w:hAnsi="Times New Roman"/>
          <w:sz w:val="28"/>
        </w:rPr>
      </w:pPr>
      <w:r w:rsidRPr="003A2410">
        <w:rPr>
          <w:rFonts w:ascii="Times New Roman" w:hAnsi="Times New Roman"/>
          <w:sz w:val="28"/>
        </w:rPr>
        <w:t>УЧРЕЖДЕНИЕ.</w:t>
      </w:r>
    </w:p>
    <w:p w:rsidR="00774059" w:rsidRPr="003A2410" w:rsidRDefault="00774059" w:rsidP="00774059">
      <w:pPr>
        <w:jc w:val="center"/>
        <w:rPr>
          <w:rFonts w:ascii="Times New Roman" w:hAnsi="Times New Roman"/>
          <w:sz w:val="28"/>
        </w:rPr>
      </w:pPr>
      <w:r w:rsidRPr="003A2410">
        <w:rPr>
          <w:rFonts w:ascii="Times New Roman" w:hAnsi="Times New Roman"/>
          <w:sz w:val="28"/>
        </w:rPr>
        <w:t xml:space="preserve">СРЕДНЯЯ ОБЩЕОБРАЗОВАТЕЛЬНАЯ ШКОЛА с. ЧАСТАЯ ДУБРАВА </w:t>
      </w:r>
    </w:p>
    <w:p w:rsidR="00774059" w:rsidRPr="003A2410" w:rsidRDefault="00774059" w:rsidP="00774059">
      <w:pPr>
        <w:jc w:val="center"/>
        <w:rPr>
          <w:rFonts w:ascii="Times New Roman" w:hAnsi="Times New Roman"/>
          <w:sz w:val="28"/>
        </w:rPr>
      </w:pPr>
      <w:r w:rsidRPr="003A2410">
        <w:rPr>
          <w:rFonts w:ascii="Times New Roman" w:hAnsi="Times New Roman"/>
          <w:sz w:val="28"/>
        </w:rPr>
        <w:t>ЛИПЕЦКОГО РАЙОНА ЛИПЕЦКОЙ ОБЛАСТИ</w:t>
      </w:r>
    </w:p>
    <w:p w:rsidR="00B526E3" w:rsidRPr="00774059" w:rsidRDefault="00B526E3" w:rsidP="0077405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74059" w:rsidRDefault="00774059" w:rsidP="0077405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74059">
        <w:rPr>
          <w:rFonts w:ascii="Times New Roman" w:hAnsi="Times New Roman" w:cs="Times New Roman"/>
          <w:b/>
          <w:sz w:val="36"/>
          <w:szCs w:val="28"/>
        </w:rPr>
        <w:t>ПРИКАЗ</w:t>
      </w:r>
    </w:p>
    <w:p w:rsidR="00774059" w:rsidRDefault="00774059" w:rsidP="0077405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74059" w:rsidRPr="00774059" w:rsidRDefault="00521DCB" w:rsidP="00774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30.08.2024</w:t>
      </w:r>
      <w:r w:rsidR="0077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220</w:t>
      </w:r>
      <w:r w:rsidR="00774059">
        <w:rPr>
          <w:rFonts w:ascii="Times New Roman" w:hAnsi="Times New Roman" w:cs="Times New Roman"/>
          <w:sz w:val="28"/>
          <w:szCs w:val="28"/>
        </w:rPr>
        <w:t xml:space="preserve"> -А</w:t>
      </w:r>
    </w:p>
    <w:p w:rsidR="00774059" w:rsidRDefault="00774059" w:rsidP="006C7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7132" w:rsidRPr="006C7132" w:rsidRDefault="006122F5" w:rsidP="006C7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психолого-педагогического консилиума</w:t>
      </w:r>
    </w:p>
    <w:p w:rsidR="006C7132" w:rsidRPr="006C7132" w:rsidRDefault="006C7132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7132">
        <w:rPr>
          <w:rFonts w:ascii="Times New Roman" w:hAnsi="Times New Roman" w:cs="Times New Roman"/>
          <w:sz w:val="28"/>
          <w:szCs w:val="28"/>
        </w:rPr>
        <w:t>в 20</w:t>
      </w:r>
      <w:r w:rsidR="00774059">
        <w:rPr>
          <w:rFonts w:ascii="Times New Roman" w:hAnsi="Times New Roman" w:cs="Times New Roman"/>
          <w:sz w:val="28"/>
          <w:szCs w:val="28"/>
        </w:rPr>
        <w:t>2</w:t>
      </w:r>
      <w:r w:rsidR="00521DCB">
        <w:rPr>
          <w:rFonts w:ascii="Times New Roman" w:hAnsi="Times New Roman" w:cs="Times New Roman"/>
          <w:sz w:val="28"/>
          <w:szCs w:val="28"/>
        </w:rPr>
        <w:t>4</w:t>
      </w:r>
      <w:r w:rsidRPr="006C7132">
        <w:rPr>
          <w:rFonts w:ascii="Times New Roman" w:hAnsi="Times New Roman" w:cs="Times New Roman"/>
          <w:sz w:val="28"/>
          <w:szCs w:val="28"/>
        </w:rPr>
        <w:t>-202</w:t>
      </w:r>
      <w:r w:rsidR="00521DCB">
        <w:rPr>
          <w:rFonts w:ascii="Times New Roman" w:hAnsi="Times New Roman" w:cs="Times New Roman"/>
          <w:sz w:val="28"/>
          <w:szCs w:val="28"/>
        </w:rPr>
        <w:t>5</w:t>
      </w:r>
      <w:r w:rsidRPr="006C7132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122F5">
        <w:rPr>
          <w:rFonts w:ascii="Times New Roman" w:hAnsi="Times New Roman" w:cs="Times New Roman"/>
          <w:sz w:val="28"/>
          <w:szCs w:val="28"/>
        </w:rPr>
        <w:t>ом</w:t>
      </w:r>
      <w:r w:rsidRPr="006C7132">
        <w:rPr>
          <w:rFonts w:ascii="Times New Roman" w:hAnsi="Times New Roman" w:cs="Times New Roman"/>
          <w:sz w:val="28"/>
          <w:szCs w:val="28"/>
        </w:rPr>
        <w:t xml:space="preserve"> год</w:t>
      </w:r>
      <w:r w:rsidR="006122F5">
        <w:rPr>
          <w:rFonts w:ascii="Times New Roman" w:hAnsi="Times New Roman" w:cs="Times New Roman"/>
          <w:sz w:val="28"/>
          <w:szCs w:val="28"/>
        </w:rPr>
        <w:t>у</w:t>
      </w:r>
    </w:p>
    <w:p w:rsidR="006C7132" w:rsidRDefault="006C7132" w:rsidP="00612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6E3" w:rsidRPr="006C7132" w:rsidRDefault="00B526E3" w:rsidP="006122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7132" w:rsidRDefault="006122F5" w:rsidP="005A1C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28 Федерального закона от 29.12.2012 № 273-ФЗ «Об образовании в Российской Федерации», во исполнение распоряжения Минпросвещения от 09.09.2019 № Р-93</w:t>
      </w:r>
    </w:p>
    <w:p w:rsidR="00B526E3" w:rsidRPr="006C7132" w:rsidRDefault="00B526E3" w:rsidP="00B52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1CAD" w:rsidRDefault="006C7132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C7132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B526E3" w:rsidRPr="006C7132" w:rsidRDefault="00B526E3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7132" w:rsidRPr="006122F5" w:rsidRDefault="006122F5" w:rsidP="006122F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психолого-педагогический консилиум (далее Консилиум) в составе:</w:t>
      </w:r>
    </w:p>
    <w:p w:rsidR="006C7132" w:rsidRPr="006C7132" w:rsidRDefault="006122F5" w:rsidP="006122F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7132" w:rsidRPr="006C7132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консилиума</w:t>
      </w:r>
      <w:r w:rsidR="006C7132" w:rsidRPr="006C7132">
        <w:rPr>
          <w:rFonts w:ascii="Times New Roman" w:hAnsi="Times New Roman" w:cs="Times New Roman"/>
          <w:sz w:val="28"/>
          <w:szCs w:val="28"/>
        </w:rPr>
        <w:t>: 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132">
        <w:rPr>
          <w:rFonts w:ascii="Times New Roman" w:hAnsi="Times New Roman" w:cs="Times New Roman"/>
          <w:sz w:val="28"/>
          <w:szCs w:val="28"/>
        </w:rPr>
        <w:t>–</w:t>
      </w:r>
      <w:r w:rsidR="00774059">
        <w:rPr>
          <w:rFonts w:ascii="Times New Roman" w:hAnsi="Times New Roman" w:cs="Times New Roman"/>
          <w:sz w:val="28"/>
          <w:szCs w:val="28"/>
        </w:rPr>
        <w:t xml:space="preserve"> Горшиной Т.В.</w:t>
      </w:r>
    </w:p>
    <w:p w:rsidR="006C7132" w:rsidRPr="006C7132" w:rsidRDefault="006122F5" w:rsidP="006122F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консилиума</w:t>
      </w:r>
      <w:r w:rsidR="006C7132" w:rsidRPr="006C7132">
        <w:rPr>
          <w:rFonts w:ascii="Times New Roman" w:hAnsi="Times New Roman" w:cs="Times New Roman"/>
          <w:sz w:val="28"/>
          <w:szCs w:val="28"/>
        </w:rPr>
        <w:t>: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132">
        <w:rPr>
          <w:rFonts w:ascii="Times New Roman" w:hAnsi="Times New Roman" w:cs="Times New Roman"/>
          <w:sz w:val="28"/>
          <w:szCs w:val="28"/>
        </w:rPr>
        <w:t>–</w:t>
      </w:r>
      <w:r w:rsidR="00774059">
        <w:rPr>
          <w:rFonts w:ascii="Times New Roman" w:hAnsi="Times New Roman" w:cs="Times New Roman"/>
          <w:sz w:val="28"/>
          <w:szCs w:val="28"/>
        </w:rPr>
        <w:t xml:space="preserve"> Мещерякова Э.В.</w:t>
      </w:r>
    </w:p>
    <w:p w:rsidR="006122F5" w:rsidRDefault="006C7132" w:rsidP="006C7132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C71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4059">
        <w:rPr>
          <w:rFonts w:ascii="Times New Roman" w:hAnsi="Times New Roman" w:cs="Times New Roman"/>
          <w:sz w:val="28"/>
          <w:szCs w:val="28"/>
        </w:rPr>
        <w:t xml:space="preserve">      </w:t>
      </w:r>
      <w:r w:rsidRPr="006C7132">
        <w:rPr>
          <w:rFonts w:ascii="Times New Roman" w:hAnsi="Times New Roman" w:cs="Times New Roman"/>
          <w:sz w:val="28"/>
          <w:szCs w:val="28"/>
        </w:rPr>
        <w:t>учитель-логопед</w:t>
      </w:r>
      <w:r w:rsidR="006122F5" w:rsidRPr="006C7132">
        <w:rPr>
          <w:rFonts w:ascii="Times New Roman" w:hAnsi="Times New Roman" w:cs="Times New Roman"/>
          <w:sz w:val="28"/>
          <w:szCs w:val="28"/>
        </w:rPr>
        <w:t xml:space="preserve"> – </w:t>
      </w:r>
      <w:r w:rsidR="00774059">
        <w:rPr>
          <w:rFonts w:ascii="Times New Roman" w:hAnsi="Times New Roman" w:cs="Times New Roman"/>
          <w:sz w:val="28"/>
          <w:szCs w:val="28"/>
        </w:rPr>
        <w:t>Беляева В.П.</w:t>
      </w:r>
    </w:p>
    <w:p w:rsidR="006C7132" w:rsidRDefault="00774059" w:rsidP="006C7132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122F5">
        <w:rPr>
          <w:rFonts w:ascii="Times New Roman" w:hAnsi="Times New Roman" w:cs="Times New Roman"/>
          <w:sz w:val="28"/>
          <w:szCs w:val="28"/>
        </w:rPr>
        <w:t xml:space="preserve">  </w:t>
      </w:r>
      <w:r w:rsidR="006122F5" w:rsidRPr="006C7132">
        <w:rPr>
          <w:rFonts w:ascii="Times New Roman" w:hAnsi="Times New Roman" w:cs="Times New Roman"/>
          <w:sz w:val="28"/>
          <w:szCs w:val="28"/>
        </w:rPr>
        <w:t>учитель-</w:t>
      </w:r>
      <w:r w:rsidR="006122F5">
        <w:rPr>
          <w:rFonts w:ascii="Times New Roman" w:hAnsi="Times New Roman" w:cs="Times New Roman"/>
          <w:sz w:val="28"/>
          <w:szCs w:val="28"/>
        </w:rPr>
        <w:t>дефектолог (</w:t>
      </w:r>
      <w:proofErr w:type="spellStart"/>
      <w:r w:rsidR="006122F5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="006122F5">
        <w:rPr>
          <w:rFonts w:ascii="Times New Roman" w:hAnsi="Times New Roman" w:cs="Times New Roman"/>
          <w:sz w:val="28"/>
          <w:szCs w:val="28"/>
        </w:rPr>
        <w:t xml:space="preserve">) </w:t>
      </w:r>
      <w:r w:rsidR="006122F5" w:rsidRPr="006C7132">
        <w:rPr>
          <w:rFonts w:ascii="Times New Roman" w:hAnsi="Times New Roman" w:cs="Times New Roman"/>
          <w:sz w:val="28"/>
          <w:szCs w:val="28"/>
        </w:rPr>
        <w:t>–</w:t>
      </w:r>
      <w:r w:rsidR="00612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Ковалевская Е.А.</w:t>
      </w:r>
    </w:p>
    <w:p w:rsidR="006122F5" w:rsidRPr="006C7132" w:rsidRDefault="006122F5" w:rsidP="006C7132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40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социальный педагог - </w:t>
      </w:r>
      <w:r w:rsidR="00774059">
        <w:rPr>
          <w:rFonts w:ascii="Times New Roman" w:hAnsi="Times New Roman" w:cs="Times New Roman"/>
          <w:sz w:val="28"/>
          <w:szCs w:val="28"/>
        </w:rPr>
        <w:t>Серебренникова К.А.</w:t>
      </w:r>
    </w:p>
    <w:p w:rsidR="006122F5" w:rsidRDefault="006122F5" w:rsidP="006122F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Консилиуму осуществлять свою деятельность на основании Положения о психолого-педагогическом консилиуме МБОУ </w:t>
      </w:r>
      <w:r w:rsidR="00774059">
        <w:rPr>
          <w:rFonts w:ascii="Times New Roman" w:hAnsi="Times New Roman" w:cs="Times New Roman"/>
          <w:sz w:val="28"/>
          <w:szCs w:val="28"/>
        </w:rPr>
        <w:t>СШ с. Частая Дубрава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7132" w:rsidRPr="005A1CAD" w:rsidRDefault="006C7132" w:rsidP="006C713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22F5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6C7132" w:rsidRDefault="006C7132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059" w:rsidRDefault="00774059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059" w:rsidRPr="006C7132" w:rsidRDefault="00774059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7132" w:rsidRPr="006C7132" w:rsidRDefault="00774059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</w:t>
      </w:r>
      <w:r w:rsidR="006C7132" w:rsidRPr="006C7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Л.А.Поленникова</w:t>
      </w:r>
      <w:proofErr w:type="spellEnd"/>
    </w:p>
    <w:p w:rsidR="006C7132" w:rsidRDefault="006C7132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059" w:rsidRDefault="00774059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059" w:rsidRPr="005A1CAD" w:rsidRDefault="00774059" w:rsidP="006C7132">
      <w:pPr>
        <w:tabs>
          <w:tab w:val="left" w:pos="8789"/>
          <w:tab w:val="left" w:pos="8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1CAD" w:rsidRPr="005A1CAD" w:rsidRDefault="005A1CAD" w:rsidP="005A1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AD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ознакомлен:</w:t>
      </w:r>
    </w:p>
    <w:tbl>
      <w:tblPr>
        <w:tblW w:w="5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</w:tblGrid>
      <w:tr w:rsidR="005A1CAD" w:rsidRPr="00774059" w:rsidTr="00774059">
        <w:trPr>
          <w:trHeight w:val="70"/>
        </w:trPr>
        <w:tc>
          <w:tcPr>
            <w:tcW w:w="2552" w:type="dxa"/>
          </w:tcPr>
          <w:p w:rsidR="005A1CAD" w:rsidRPr="00774059" w:rsidRDefault="005A1CAD" w:rsidP="005A1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5A1CAD" w:rsidRPr="00774059" w:rsidRDefault="00774059" w:rsidP="005A1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1CAD" w:rsidRPr="00774059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A1CAD" w:rsidRPr="00774059" w:rsidRDefault="00774059" w:rsidP="005A1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1CAD" w:rsidRPr="00774059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CAD" w:rsidRPr="00774059" w:rsidTr="00774059">
        <w:tc>
          <w:tcPr>
            <w:tcW w:w="2552" w:type="dxa"/>
          </w:tcPr>
          <w:p w:rsidR="005A1CAD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>Горшина Т.В.</w:t>
            </w:r>
          </w:p>
        </w:tc>
        <w:tc>
          <w:tcPr>
            <w:tcW w:w="1701" w:type="dxa"/>
          </w:tcPr>
          <w:p w:rsidR="005A1CAD" w:rsidRPr="00774059" w:rsidRDefault="005A1CAD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CAD" w:rsidRPr="00774059" w:rsidRDefault="005A1CAD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59" w:rsidRPr="00774059" w:rsidTr="00774059">
        <w:tc>
          <w:tcPr>
            <w:tcW w:w="2552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>Беляева В.П.</w:t>
            </w:r>
          </w:p>
        </w:tc>
        <w:tc>
          <w:tcPr>
            <w:tcW w:w="1701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59" w:rsidRPr="00774059" w:rsidTr="00774059">
        <w:tc>
          <w:tcPr>
            <w:tcW w:w="2552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>Ковалевская Е.А.</w:t>
            </w:r>
          </w:p>
        </w:tc>
        <w:tc>
          <w:tcPr>
            <w:tcW w:w="1701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59" w:rsidRPr="00774059" w:rsidTr="00774059">
        <w:tc>
          <w:tcPr>
            <w:tcW w:w="2552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>Мещерякова Э.В.</w:t>
            </w:r>
          </w:p>
        </w:tc>
        <w:tc>
          <w:tcPr>
            <w:tcW w:w="1701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059" w:rsidRPr="00774059" w:rsidTr="00774059">
        <w:tc>
          <w:tcPr>
            <w:tcW w:w="2552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9">
              <w:rPr>
                <w:rFonts w:ascii="Times New Roman" w:hAnsi="Times New Roman" w:cs="Times New Roman"/>
                <w:sz w:val="24"/>
                <w:szCs w:val="24"/>
              </w:rPr>
              <w:t>Серебренникова К.А.</w:t>
            </w:r>
          </w:p>
        </w:tc>
        <w:tc>
          <w:tcPr>
            <w:tcW w:w="1701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059" w:rsidRPr="00774059" w:rsidRDefault="00774059" w:rsidP="005A1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5B9" w:rsidRPr="00FA1551" w:rsidRDefault="004625B9" w:rsidP="00B526E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25B9" w:rsidRPr="00FA1551" w:rsidSect="00250C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70C8"/>
    <w:multiLevelType w:val="hybridMultilevel"/>
    <w:tmpl w:val="037C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B1D5E"/>
    <w:multiLevelType w:val="hybridMultilevel"/>
    <w:tmpl w:val="037C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86"/>
    <w:rsid w:val="00025E96"/>
    <w:rsid w:val="000F4657"/>
    <w:rsid w:val="0012526F"/>
    <w:rsid w:val="001C0E3C"/>
    <w:rsid w:val="001F677D"/>
    <w:rsid w:val="00250C6D"/>
    <w:rsid w:val="002511CB"/>
    <w:rsid w:val="00337300"/>
    <w:rsid w:val="00434505"/>
    <w:rsid w:val="004625B9"/>
    <w:rsid w:val="00521DCB"/>
    <w:rsid w:val="00552012"/>
    <w:rsid w:val="005A1CAD"/>
    <w:rsid w:val="005B483D"/>
    <w:rsid w:val="005E607A"/>
    <w:rsid w:val="006122F5"/>
    <w:rsid w:val="006129B7"/>
    <w:rsid w:val="00661A44"/>
    <w:rsid w:val="006C7132"/>
    <w:rsid w:val="00774059"/>
    <w:rsid w:val="00815CFC"/>
    <w:rsid w:val="008E487B"/>
    <w:rsid w:val="009453D3"/>
    <w:rsid w:val="00947FAC"/>
    <w:rsid w:val="00984386"/>
    <w:rsid w:val="00AC7FCC"/>
    <w:rsid w:val="00B31643"/>
    <w:rsid w:val="00B34B6F"/>
    <w:rsid w:val="00B526E3"/>
    <w:rsid w:val="00BB0861"/>
    <w:rsid w:val="00C462F0"/>
    <w:rsid w:val="00D02C36"/>
    <w:rsid w:val="00D8170D"/>
    <w:rsid w:val="00D827CD"/>
    <w:rsid w:val="00DE620F"/>
    <w:rsid w:val="00ED0CBA"/>
    <w:rsid w:val="00FA1551"/>
    <w:rsid w:val="00F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C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C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2024-11-26T11:59:00Z</dcterms:created>
  <dcterms:modified xsi:type="dcterms:W3CDTF">2024-11-26T11:59:00Z</dcterms:modified>
</cp:coreProperties>
</file>