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59" w:rsidRPr="00B26059" w:rsidRDefault="00B26059" w:rsidP="00B26059">
      <w:pPr>
        <w:rPr>
          <w:b/>
          <w:u w:val="single"/>
        </w:rPr>
      </w:pPr>
      <w:r w:rsidRPr="00B26059">
        <w:rPr>
          <w:b/>
          <w:u w:val="single"/>
        </w:rPr>
        <w:t>Список литературы на лето к 2017/2018 учебному году (8 класс)</w:t>
      </w:r>
    </w:p>
    <w:p w:rsidR="00B26059" w:rsidRPr="00B26059" w:rsidRDefault="00B26059" w:rsidP="00B26059">
      <w:pPr>
        <w:rPr>
          <w:b/>
          <w:i/>
          <w:u w:val="single"/>
        </w:rPr>
      </w:pPr>
      <w:r w:rsidRPr="00B26059">
        <w:rPr>
          <w:b/>
          <w:i/>
          <w:u w:val="single"/>
        </w:rPr>
        <w:t>Прочитать в полном варианте и оформить в читательском дневнике:</w:t>
      </w:r>
    </w:p>
    <w:p w:rsidR="00B26059" w:rsidRDefault="00B26059" w:rsidP="00B26059">
      <w:pPr>
        <w:rPr>
          <w:b/>
          <w:bCs/>
          <w:i/>
          <w:iCs/>
        </w:rPr>
      </w:pPr>
      <w:r w:rsidRPr="00B26059">
        <w:rPr>
          <w:b/>
          <w:bCs/>
          <w:i/>
          <w:iCs/>
        </w:rPr>
        <w:t>УСТНОЕ НАРОДНОЕ ТВОРЧЕСТВО</w:t>
      </w:r>
    </w:p>
    <w:p w:rsidR="00B26059" w:rsidRPr="00B26059" w:rsidRDefault="00B26059" w:rsidP="00B26059">
      <w:pPr>
        <w:rPr>
          <w:bCs/>
          <w:iCs/>
        </w:rPr>
      </w:pPr>
      <w:r w:rsidRPr="00B26059">
        <w:rPr>
          <w:bCs/>
          <w:iCs/>
        </w:rPr>
        <w:t>Исторические песни: «Иван Грозный молится по сыне», «Возвращение Филарета», «Разин и девка-астраханка» (на вы​бор), «Солдаты готовятся штурмовать Орешек», «Солдаты освобождают Смоленск» («Как повыше было города Смолен​</w:t>
      </w:r>
      <w:proofErr w:type="spellStart"/>
      <w:r w:rsidRPr="00B26059">
        <w:rPr>
          <w:bCs/>
          <w:iCs/>
        </w:rPr>
        <w:t>ска</w:t>
      </w:r>
      <w:proofErr w:type="spellEnd"/>
      <w:r w:rsidRPr="00B26059">
        <w:rPr>
          <w:bCs/>
          <w:iCs/>
        </w:rPr>
        <w:t>...»)</w:t>
      </w:r>
    </w:p>
    <w:p w:rsidR="00B26059" w:rsidRDefault="00B26059" w:rsidP="00B26059">
      <w:pPr>
        <w:rPr>
          <w:b/>
          <w:bCs/>
          <w:i/>
          <w:iCs/>
        </w:rPr>
      </w:pPr>
      <w:r w:rsidRPr="00B26059">
        <w:rPr>
          <w:b/>
          <w:bCs/>
          <w:i/>
          <w:iCs/>
        </w:rPr>
        <w:t>ДРЕВНЕРУССКАЯ ЛИТЕРАТУРА</w:t>
      </w:r>
    </w:p>
    <w:p w:rsidR="00B26059" w:rsidRPr="00B26059" w:rsidRDefault="00B26059" w:rsidP="00B26059">
      <w:r w:rsidRPr="00B26059">
        <w:t>«Сло</w:t>
      </w:r>
      <w:r w:rsidR="001256BC">
        <w:t>во о погибели Русской земли», «Житие</w:t>
      </w:r>
      <w:r w:rsidRPr="00B26059">
        <w:t xml:space="preserve"> </w:t>
      </w:r>
      <w:proofErr w:type="spellStart"/>
      <w:r w:rsidRPr="00B26059">
        <w:t>Алексан</w:t>
      </w:r>
      <w:proofErr w:type="spellEnd"/>
      <w:r w:rsidRPr="00B26059">
        <w:t>​</w:t>
      </w:r>
      <w:proofErr w:type="spellStart"/>
      <w:r w:rsidRPr="00B26059">
        <w:t>дра</w:t>
      </w:r>
      <w:proofErr w:type="spellEnd"/>
      <w:r w:rsidRPr="00B26059">
        <w:t xml:space="preserve"> Невского», «Сказание о Борисе и Глебе», «Житие Сергия Радонежского».</w:t>
      </w:r>
    </w:p>
    <w:p w:rsidR="00B26059" w:rsidRPr="00B26059" w:rsidRDefault="00B26059" w:rsidP="00B26059">
      <w:pPr>
        <w:rPr>
          <w:b/>
          <w:bCs/>
          <w:i/>
          <w:iCs/>
        </w:rPr>
      </w:pPr>
      <w:r w:rsidRPr="00B26059">
        <w:rPr>
          <w:b/>
          <w:bCs/>
          <w:i/>
          <w:iCs/>
        </w:rPr>
        <w:t xml:space="preserve">РУССКАЯ ЛИТЕРАТУРА </w:t>
      </w:r>
      <w:r w:rsidRPr="00B26059">
        <w:rPr>
          <w:b/>
          <w:bCs/>
          <w:i/>
          <w:iCs/>
          <w:lang w:val="en-US"/>
        </w:rPr>
        <w:t>XVIII</w:t>
      </w:r>
      <w:r w:rsidRPr="00B26059">
        <w:rPr>
          <w:b/>
          <w:bCs/>
          <w:i/>
          <w:iCs/>
        </w:rPr>
        <w:t xml:space="preserve"> ВЕКА</w:t>
      </w:r>
    </w:p>
    <w:p w:rsidR="001256BC" w:rsidRDefault="001256BC" w:rsidP="001256BC">
      <w:pPr>
        <w:pStyle w:val="a3"/>
        <w:numPr>
          <w:ilvl w:val="0"/>
          <w:numId w:val="7"/>
        </w:numPr>
      </w:pPr>
      <w:r>
        <w:t>Н.М. Карамзин «Бедная Лиза»</w:t>
      </w:r>
    </w:p>
    <w:p w:rsidR="001256BC" w:rsidRDefault="001256BC" w:rsidP="001256BC">
      <w:pPr>
        <w:pStyle w:val="a3"/>
        <w:numPr>
          <w:ilvl w:val="0"/>
          <w:numId w:val="7"/>
        </w:numPr>
      </w:pPr>
    </w:p>
    <w:p w:rsidR="00B26059" w:rsidRPr="00B26059" w:rsidRDefault="00B26059" w:rsidP="00B26059">
      <w:pPr>
        <w:rPr>
          <w:b/>
          <w:bCs/>
          <w:i/>
          <w:iCs/>
        </w:rPr>
      </w:pPr>
      <w:r w:rsidRPr="00B26059">
        <w:rPr>
          <w:b/>
          <w:bCs/>
          <w:i/>
          <w:iCs/>
        </w:rPr>
        <w:t xml:space="preserve">РУССКАЯ </w:t>
      </w:r>
      <w:proofErr w:type="gramStart"/>
      <w:r w:rsidRPr="00B26059">
        <w:rPr>
          <w:b/>
          <w:bCs/>
          <w:i/>
          <w:iCs/>
        </w:rPr>
        <w:t xml:space="preserve">ЛИТЕРАТУРА  </w:t>
      </w:r>
      <w:bookmarkStart w:id="0" w:name="_GoBack"/>
      <w:bookmarkEnd w:id="0"/>
      <w:r w:rsidRPr="00B26059">
        <w:rPr>
          <w:b/>
          <w:bCs/>
          <w:i/>
          <w:iCs/>
          <w:lang w:val="en-US"/>
        </w:rPr>
        <w:t>XIX</w:t>
      </w:r>
      <w:proofErr w:type="gramEnd"/>
      <w:r w:rsidRPr="00B26059">
        <w:rPr>
          <w:b/>
          <w:bCs/>
          <w:i/>
          <w:iCs/>
        </w:rPr>
        <w:t xml:space="preserve"> ВЕКА</w:t>
      </w:r>
    </w:p>
    <w:p w:rsidR="001256BC" w:rsidRPr="00B26059" w:rsidRDefault="00B26059" w:rsidP="001256BC">
      <w:pPr>
        <w:numPr>
          <w:ilvl w:val="0"/>
          <w:numId w:val="2"/>
        </w:numPr>
      </w:pPr>
      <w:r w:rsidRPr="00B26059">
        <w:t>К.Ф. Рылеев. Думы «Смерть Ермака», «</w:t>
      </w:r>
      <w:r w:rsidR="001256BC">
        <w:t>Иван Сусанин</w:t>
      </w:r>
      <w:r w:rsidRPr="00B26059">
        <w:t>».</w:t>
      </w:r>
    </w:p>
    <w:p w:rsidR="001256BC" w:rsidRPr="00B26059" w:rsidRDefault="00B26059" w:rsidP="001256BC">
      <w:pPr>
        <w:numPr>
          <w:ilvl w:val="0"/>
          <w:numId w:val="2"/>
        </w:numPr>
      </w:pPr>
      <w:r w:rsidRPr="00B26059">
        <w:t>А.С. Пушкин «Капитанская дочка», «Пиковая дама».</w:t>
      </w:r>
    </w:p>
    <w:p w:rsidR="001256BC" w:rsidRPr="00B26059" w:rsidRDefault="00B26059" w:rsidP="001256BC">
      <w:pPr>
        <w:numPr>
          <w:ilvl w:val="0"/>
          <w:numId w:val="2"/>
        </w:numPr>
      </w:pPr>
      <w:r w:rsidRPr="00B26059">
        <w:t>М.Ю. Лермонтов «Мцыри».</w:t>
      </w:r>
    </w:p>
    <w:p w:rsidR="00B26059" w:rsidRPr="00B26059" w:rsidRDefault="001256BC" w:rsidP="00B26059">
      <w:pPr>
        <w:numPr>
          <w:ilvl w:val="0"/>
          <w:numId w:val="2"/>
        </w:numPr>
      </w:pPr>
      <w:r>
        <w:t>Н.В. Гоголь «Ревизор»</w:t>
      </w:r>
      <w:r w:rsidR="00B26059" w:rsidRPr="00B26059">
        <w:t>.</w:t>
      </w:r>
    </w:p>
    <w:p w:rsidR="00B26059" w:rsidRPr="00B26059" w:rsidRDefault="001256BC" w:rsidP="00B26059">
      <w:pPr>
        <w:numPr>
          <w:ilvl w:val="0"/>
          <w:numId w:val="2"/>
        </w:numPr>
      </w:pPr>
      <w:r>
        <w:t>И.С. Тургенев «Ася</w:t>
      </w:r>
      <w:r w:rsidR="00B26059" w:rsidRPr="00B26059">
        <w:t>.</w:t>
      </w:r>
    </w:p>
    <w:p w:rsidR="001256BC" w:rsidRDefault="001256BC" w:rsidP="00B26059">
      <w:pPr>
        <w:numPr>
          <w:ilvl w:val="0"/>
          <w:numId w:val="2"/>
        </w:numPr>
      </w:pPr>
      <w:r>
        <w:t>А.Н. Островский «Снегурочка».</w:t>
      </w:r>
    </w:p>
    <w:p w:rsidR="00B26059" w:rsidRPr="00B26059" w:rsidRDefault="00B26059" w:rsidP="00B26059">
      <w:pPr>
        <w:numPr>
          <w:ilvl w:val="0"/>
          <w:numId w:val="2"/>
        </w:numPr>
      </w:pPr>
      <w:r w:rsidRPr="00B26059">
        <w:t>Л.Н. Толстой «После бала», «Отрочество».</w:t>
      </w:r>
    </w:p>
    <w:p w:rsidR="00B26059" w:rsidRPr="00B26059" w:rsidRDefault="00B26059" w:rsidP="00B26059">
      <w:pPr>
        <w:rPr>
          <w:b/>
          <w:bCs/>
          <w:i/>
          <w:iCs/>
        </w:rPr>
      </w:pPr>
      <w:r w:rsidRPr="00B26059">
        <w:rPr>
          <w:b/>
          <w:bCs/>
          <w:i/>
          <w:iCs/>
        </w:rPr>
        <w:t xml:space="preserve">РУССКАЯ ЛИТЕРАТУРА </w:t>
      </w:r>
      <w:r w:rsidRPr="00B26059">
        <w:rPr>
          <w:b/>
          <w:bCs/>
          <w:i/>
          <w:iCs/>
          <w:lang w:val="en-US"/>
        </w:rPr>
        <w:t>XX</w:t>
      </w:r>
      <w:r w:rsidRPr="00B26059">
        <w:rPr>
          <w:b/>
          <w:bCs/>
          <w:i/>
          <w:iCs/>
        </w:rPr>
        <w:t xml:space="preserve"> ВЕКА</w:t>
      </w:r>
    </w:p>
    <w:p w:rsidR="001256BC" w:rsidRDefault="001256BC" w:rsidP="00B26059">
      <w:pPr>
        <w:numPr>
          <w:ilvl w:val="0"/>
          <w:numId w:val="3"/>
        </w:numPr>
      </w:pPr>
      <w:r>
        <w:t xml:space="preserve">М. горький «Макар </w:t>
      </w:r>
      <w:proofErr w:type="spellStart"/>
      <w:r>
        <w:t>Чудра</w:t>
      </w:r>
      <w:proofErr w:type="spellEnd"/>
      <w:r>
        <w:t>», «Мой спутник».</w:t>
      </w:r>
    </w:p>
    <w:p w:rsidR="001256BC" w:rsidRDefault="001256BC" w:rsidP="00B26059">
      <w:pPr>
        <w:numPr>
          <w:ilvl w:val="0"/>
          <w:numId w:val="3"/>
        </w:numPr>
      </w:pPr>
      <w:r>
        <w:t>В.В. Маяковский «Хорошее отношение к лошадям».</w:t>
      </w:r>
    </w:p>
    <w:p w:rsidR="001256BC" w:rsidRDefault="001256BC" w:rsidP="001256BC">
      <w:pPr>
        <w:numPr>
          <w:ilvl w:val="0"/>
          <w:numId w:val="3"/>
        </w:numPr>
      </w:pPr>
      <w:r>
        <w:t>Н.А. Тэффи «Сбои и чужие».</w:t>
      </w:r>
    </w:p>
    <w:p w:rsidR="001256BC" w:rsidRDefault="001256BC" w:rsidP="001256BC">
      <w:pPr>
        <w:numPr>
          <w:ilvl w:val="0"/>
          <w:numId w:val="3"/>
        </w:numPr>
      </w:pPr>
      <w:r w:rsidRPr="001256BC">
        <w:t>М.М. Зощенко. «Обезьяний язык».</w:t>
      </w:r>
    </w:p>
    <w:p w:rsidR="00B26059" w:rsidRPr="00B26059" w:rsidRDefault="001256BC" w:rsidP="00B26059">
      <w:pPr>
        <w:numPr>
          <w:ilvl w:val="0"/>
          <w:numId w:val="3"/>
        </w:numPr>
      </w:pPr>
      <w:r>
        <w:t>В.Г. Распутин «Уроки французского».</w:t>
      </w:r>
    </w:p>
    <w:p w:rsidR="00B26059" w:rsidRPr="00B26059" w:rsidRDefault="001256BC" w:rsidP="00B26059">
      <w:pPr>
        <w:numPr>
          <w:ilvl w:val="0"/>
          <w:numId w:val="3"/>
        </w:numPr>
      </w:pPr>
      <w:r>
        <w:t>А.Т. Твардовский «За далью – даль</w:t>
      </w:r>
      <w:r w:rsidR="00B26059" w:rsidRPr="00B26059">
        <w:t>».</w:t>
      </w:r>
    </w:p>
    <w:p w:rsidR="001256BC" w:rsidRPr="00B26059" w:rsidRDefault="00B26059" w:rsidP="001256BC">
      <w:pPr>
        <w:numPr>
          <w:ilvl w:val="0"/>
          <w:numId w:val="3"/>
        </w:numPr>
      </w:pPr>
      <w:r w:rsidRPr="00B26059">
        <w:t>В.П. Астафьев «Фотография, на которой меня нет».</w:t>
      </w:r>
    </w:p>
    <w:p w:rsidR="00B26059" w:rsidRPr="00B26059" w:rsidRDefault="00B26059" w:rsidP="00B26059">
      <w:pPr>
        <w:rPr>
          <w:b/>
        </w:rPr>
      </w:pPr>
      <w:r w:rsidRPr="00B26059">
        <w:rPr>
          <w:b/>
        </w:rPr>
        <w:t>ЗАРУБЕЖНАЯ ЛИТЕРАТУРА</w:t>
      </w:r>
    </w:p>
    <w:p w:rsidR="00B26059" w:rsidRPr="00B26059" w:rsidRDefault="00B26059" w:rsidP="00B26059">
      <w:pPr>
        <w:numPr>
          <w:ilvl w:val="0"/>
          <w:numId w:val="4"/>
        </w:numPr>
      </w:pPr>
      <w:r w:rsidRPr="00B26059">
        <w:t>У.</w:t>
      </w:r>
      <w:r w:rsidR="001D65F9">
        <w:t xml:space="preserve"> </w:t>
      </w:r>
      <w:r w:rsidRPr="00B26059">
        <w:t>Шекспир «Ромео и Джульетта»</w:t>
      </w:r>
    </w:p>
    <w:p w:rsidR="001256BC" w:rsidRDefault="001256BC" w:rsidP="00B26059">
      <w:pPr>
        <w:numPr>
          <w:ilvl w:val="0"/>
          <w:numId w:val="4"/>
        </w:numPr>
      </w:pPr>
      <w:r>
        <w:t>М. Сервантес «Дон Кихот».</w:t>
      </w:r>
    </w:p>
    <w:p w:rsidR="001256BC" w:rsidRPr="001D65F9" w:rsidRDefault="001256BC" w:rsidP="001256BC">
      <w:pPr>
        <w:rPr>
          <w:rFonts w:cstheme="minorHAnsi"/>
          <w:b/>
          <w:u w:val="single"/>
        </w:rPr>
      </w:pPr>
      <w:r w:rsidRPr="001D65F9">
        <w:rPr>
          <w:rFonts w:cstheme="minorHAnsi"/>
          <w:b/>
          <w:u w:val="single"/>
        </w:rPr>
        <w:t>Внеклассное чтение (оформлять в чит</w:t>
      </w:r>
      <w:r w:rsidR="001D65F9">
        <w:rPr>
          <w:rFonts w:cstheme="minorHAnsi"/>
          <w:b/>
          <w:u w:val="single"/>
        </w:rPr>
        <w:t xml:space="preserve">ательском </w:t>
      </w:r>
      <w:r w:rsidRPr="001D65F9">
        <w:rPr>
          <w:rFonts w:cstheme="minorHAnsi"/>
          <w:b/>
          <w:u w:val="single"/>
        </w:rPr>
        <w:t>дневнике не нужно):</w:t>
      </w:r>
    </w:p>
    <w:p w:rsidR="001256BC" w:rsidRPr="001D65F9" w:rsidRDefault="001256BC" w:rsidP="001256BC">
      <w:pPr>
        <w:pStyle w:val="p25"/>
        <w:rPr>
          <w:rFonts w:asciiTheme="minorHAnsi" w:hAnsiTheme="minorHAnsi" w:cstheme="minorHAnsi"/>
          <w:b/>
          <w:sz w:val="22"/>
          <w:szCs w:val="22"/>
        </w:rPr>
      </w:pPr>
      <w:r w:rsidRPr="001D65F9">
        <w:rPr>
          <w:rStyle w:val="s1"/>
          <w:rFonts w:asciiTheme="minorHAnsi" w:hAnsiTheme="minorHAnsi" w:cstheme="minorHAnsi"/>
          <w:b/>
          <w:sz w:val="22"/>
          <w:szCs w:val="22"/>
        </w:rPr>
        <w:t>Из устного народного творчества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Style w:val="s8"/>
          <w:rFonts w:asciiTheme="minorHAnsi" w:hAnsiTheme="minorHAnsi" w:cstheme="minorHAnsi"/>
          <w:sz w:val="22"/>
          <w:szCs w:val="22"/>
        </w:rPr>
        <w:t>«В темном лесе, в темном лесе…», «Уж ты ночка, ты но​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ченька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 темная…», «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Ивушка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ивушка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>, зеленая моя!..».</w:t>
      </w:r>
    </w:p>
    <w:p w:rsidR="001256BC" w:rsidRPr="001D65F9" w:rsidRDefault="001D65F9" w:rsidP="001256BC">
      <w:pPr>
        <w:pStyle w:val="p25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s1"/>
          <w:rFonts w:asciiTheme="minorHAnsi" w:hAnsiTheme="minorHAnsi" w:cstheme="minorHAnsi"/>
          <w:b/>
          <w:sz w:val="22"/>
          <w:szCs w:val="22"/>
        </w:rPr>
        <w:lastRenderedPageBreak/>
        <w:br/>
      </w:r>
      <w:r w:rsidR="001256BC" w:rsidRPr="001D65F9">
        <w:rPr>
          <w:rStyle w:val="s1"/>
          <w:rFonts w:asciiTheme="minorHAnsi" w:hAnsiTheme="minorHAnsi" w:cstheme="minorHAnsi"/>
          <w:b/>
          <w:sz w:val="22"/>
          <w:szCs w:val="22"/>
        </w:rPr>
        <w:t>Из древнерусской литературы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Из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«Моления Даниила Заточника», «Поход князя Игоря Святославовича Новгородского на половцев».</w:t>
      </w:r>
    </w:p>
    <w:p w:rsidR="001256BC" w:rsidRPr="001D65F9" w:rsidRDefault="001256BC" w:rsidP="001256BC">
      <w:pPr>
        <w:pStyle w:val="p25"/>
        <w:rPr>
          <w:rFonts w:asciiTheme="minorHAnsi" w:hAnsiTheme="minorHAnsi" w:cstheme="minorHAnsi"/>
          <w:b/>
          <w:sz w:val="22"/>
          <w:szCs w:val="22"/>
        </w:rPr>
      </w:pPr>
      <w:r w:rsidRPr="001D65F9">
        <w:rPr>
          <w:rStyle w:val="s1"/>
          <w:rFonts w:asciiTheme="minorHAnsi" w:hAnsiTheme="minorHAnsi" w:cstheme="minorHAnsi"/>
          <w:b/>
          <w:sz w:val="22"/>
          <w:szCs w:val="22"/>
        </w:rPr>
        <w:t>Из литературы XIX века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И.А. Крылов.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«Кошка и </w:t>
      </w:r>
      <w:proofErr w:type="gramStart"/>
      <w:r w:rsidRPr="001D65F9">
        <w:rPr>
          <w:rStyle w:val="s8"/>
          <w:rFonts w:asciiTheme="minorHAnsi" w:hAnsiTheme="minorHAnsi" w:cstheme="minorHAnsi"/>
          <w:sz w:val="22"/>
          <w:szCs w:val="22"/>
        </w:rPr>
        <w:t>Соловей »</w:t>
      </w:r>
      <w:proofErr w:type="gramEnd"/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В.А. Жуковский.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«Кубок».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К.Ф. Рылеев.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«Державин».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П.А. Вяземский.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«Тройка».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Е.А. Баратынский.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«Мой дар убог, и голос мой 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негро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>​мок…», «Муза».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proofErr w:type="spellStart"/>
      <w:r w:rsidRPr="001D65F9">
        <w:rPr>
          <w:rFonts w:asciiTheme="minorHAnsi" w:hAnsiTheme="minorHAnsi" w:cstheme="minorHAnsi"/>
          <w:sz w:val="22"/>
          <w:szCs w:val="22"/>
        </w:rPr>
        <w:t>А.С.Пушкин</w:t>
      </w:r>
      <w:proofErr w:type="spellEnd"/>
      <w:r w:rsidRPr="001D65F9">
        <w:rPr>
          <w:rFonts w:asciiTheme="minorHAnsi" w:hAnsiTheme="minorHAnsi" w:cstheme="minorHAnsi"/>
          <w:sz w:val="22"/>
          <w:szCs w:val="22"/>
        </w:rPr>
        <w:t xml:space="preserve">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«Муза», «Золото и булат», «Друзьям», «Вновь я посетил…»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М.Ю. Лермонтов.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«Дары Терека», «Маскарад».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Н.В. Гоголь.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«Портрет».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И.С. Тургенев.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«Три встречи», «Вешние воды», «Пер​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вая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 любовь».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Н.А. Некрасов.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«Коробейники», «Душно! без счастья и воли…», «Ты всегда хороша несравненно…», «Де​душка».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А.А. Фет.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«На заре ты ее не буди…», «Буря на небе вечер​нем…», «Я жду… Соловьиное эхо».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Л.Н. Толстой.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Холстомер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>».</w:t>
      </w:r>
    </w:p>
    <w:p w:rsidR="001256BC" w:rsidRPr="001D65F9" w:rsidRDefault="001256BC" w:rsidP="001256BC">
      <w:pPr>
        <w:pStyle w:val="p25"/>
        <w:rPr>
          <w:rFonts w:asciiTheme="minorHAnsi" w:hAnsiTheme="minorHAnsi" w:cstheme="minorHAnsi"/>
          <w:b/>
          <w:sz w:val="22"/>
          <w:szCs w:val="22"/>
        </w:rPr>
      </w:pPr>
      <w:r w:rsidRPr="001D65F9">
        <w:rPr>
          <w:rStyle w:val="s1"/>
          <w:rFonts w:asciiTheme="minorHAnsi" w:hAnsiTheme="minorHAnsi" w:cstheme="minorHAnsi"/>
          <w:b/>
          <w:sz w:val="22"/>
          <w:szCs w:val="22"/>
        </w:rPr>
        <w:t>Из литературы XX века</w:t>
      </w:r>
    </w:p>
    <w:p w:rsidR="001256BC" w:rsidRPr="001D65F9" w:rsidRDefault="001256BC" w:rsidP="001256BC">
      <w:pPr>
        <w:pStyle w:val="p25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М. Г о р ь к и й.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«Сказки об Италии».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А.А. Ахматова.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«Вечером», «Вечерние столы, часы 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пе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>​</w:t>
      </w:r>
      <w:proofErr w:type="spellStart"/>
      <w:r w:rsidRPr="001D65F9">
        <w:rPr>
          <w:rStyle w:val="s8"/>
          <w:rFonts w:asciiTheme="minorHAnsi" w:hAnsiTheme="minorHAnsi" w:cstheme="minorHAnsi"/>
          <w:sz w:val="22"/>
          <w:szCs w:val="22"/>
        </w:rPr>
        <w:t>ред</w:t>
      </w:r>
      <w:proofErr w:type="spellEnd"/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 столом…», «Проводила друга до передней…».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М.И. Цветаева.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«Генералам 1812 года».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С.А. Есенин.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«Письмо матери».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Б.Л. Пастернак.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«Быть знаменитым некрасиво…»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A. Г р и н.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«Бегущая по волнам».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В.П. Астафьев.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«Ангел-хранитель».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Я.В. Смеляков.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«Хорошая девочка Аида».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B. Ш а л а м о 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«Детский сад».</w:t>
      </w:r>
    </w:p>
    <w:p w:rsidR="001256BC" w:rsidRPr="001D65F9" w:rsidRDefault="001256BC" w:rsidP="001256BC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В.М. Шукшин.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«Гринька Малюгин», «Волки».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В.Ф. Тендряков.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 xml:space="preserve">«Весенние перевертыши». </w:t>
      </w:r>
      <w:r w:rsidRPr="001D65F9">
        <w:rPr>
          <w:rFonts w:asciiTheme="minorHAnsi" w:hAnsiTheme="minorHAnsi" w:cstheme="minorHAnsi"/>
          <w:sz w:val="22"/>
          <w:szCs w:val="22"/>
        </w:rPr>
        <w:t xml:space="preserve">Д.С. Лихачев.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«Заметки о русском».</w:t>
      </w:r>
    </w:p>
    <w:p w:rsidR="001256BC" w:rsidRPr="001D65F9" w:rsidRDefault="001256BC" w:rsidP="001256BC">
      <w:pPr>
        <w:pStyle w:val="p25"/>
        <w:rPr>
          <w:rFonts w:asciiTheme="minorHAnsi" w:hAnsiTheme="minorHAnsi" w:cstheme="minorHAnsi"/>
          <w:b/>
          <w:sz w:val="22"/>
          <w:szCs w:val="22"/>
        </w:rPr>
      </w:pPr>
      <w:r w:rsidRPr="001D65F9">
        <w:rPr>
          <w:rStyle w:val="s1"/>
          <w:rFonts w:asciiTheme="minorHAnsi" w:hAnsiTheme="minorHAnsi" w:cstheme="minorHAnsi"/>
          <w:b/>
          <w:sz w:val="22"/>
          <w:szCs w:val="22"/>
        </w:rPr>
        <w:t>Из зарубежной литературы</w:t>
      </w:r>
    </w:p>
    <w:p w:rsidR="001256BC" w:rsidRPr="001D65F9" w:rsidRDefault="001256BC" w:rsidP="001D65F9">
      <w:pPr>
        <w:pStyle w:val="p14"/>
        <w:rPr>
          <w:rFonts w:asciiTheme="minorHAnsi" w:hAnsiTheme="minorHAnsi" w:cstheme="minorHAnsi"/>
          <w:sz w:val="22"/>
          <w:szCs w:val="22"/>
        </w:rPr>
      </w:pPr>
      <w:r w:rsidRPr="001D65F9">
        <w:rPr>
          <w:rFonts w:asciiTheme="minorHAnsi" w:hAnsiTheme="minorHAnsi" w:cstheme="minorHAnsi"/>
          <w:sz w:val="22"/>
          <w:szCs w:val="22"/>
        </w:rPr>
        <w:t xml:space="preserve">В. Г ю г о. </w:t>
      </w:r>
      <w:r w:rsidRPr="001D65F9">
        <w:rPr>
          <w:rStyle w:val="s8"/>
          <w:rFonts w:asciiTheme="minorHAnsi" w:hAnsiTheme="minorHAnsi" w:cstheme="minorHAnsi"/>
          <w:sz w:val="22"/>
          <w:szCs w:val="22"/>
        </w:rPr>
        <w:t>«Девяносто третий год».</w:t>
      </w:r>
    </w:p>
    <w:p w:rsidR="00B26059" w:rsidRPr="00B26059" w:rsidRDefault="00B26059" w:rsidP="00B26059">
      <w:pPr>
        <w:rPr>
          <w:b/>
          <w:i/>
          <w:u w:val="single"/>
        </w:rPr>
      </w:pPr>
      <w:r w:rsidRPr="00B26059">
        <w:rPr>
          <w:b/>
          <w:i/>
          <w:u w:val="single"/>
        </w:rPr>
        <w:t xml:space="preserve">ЧИТАТЕЛЬСКИЙ ДНЕВНИК ЯВЛЯЕТСЯ ПРЕКРАСНЫМ ПОМОЩНИКОМ НА УРОКАХ ЛИТЕРАТУРЫ! </w:t>
      </w:r>
    </w:p>
    <w:p w:rsidR="00B26059" w:rsidRPr="00B26059" w:rsidRDefault="00B26059" w:rsidP="00B26059">
      <w:pPr>
        <w:rPr>
          <w:b/>
          <w:i/>
        </w:rPr>
      </w:pPr>
      <w:r w:rsidRPr="00B26059">
        <w:rPr>
          <w:b/>
          <w:i/>
        </w:rPr>
        <w:t>План представления книги в читательском дневнике: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Автор, название книги, жанр произведения.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Интересные факты из жизни писателя. История создания произведения (по желанию).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Тема, идея произведения.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Сюжет произведения, основные сюжетные линии / настроение произведения.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Система образов произведения.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lastRenderedPageBreak/>
        <w:t>Словарь незнакомых слов.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Афоризмы, которые вам встретились в тексте; понравившиеся цитаты.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Характерные для произведения изобразительно-выразительные средства (эпитеты, метафора, олицетворение и т.д.)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Иллюстрации к произведению, портрет писателя (по желанию).</w:t>
      </w:r>
    </w:p>
    <w:p w:rsidR="00B26059" w:rsidRPr="00B26059" w:rsidRDefault="00B26059" w:rsidP="00B26059">
      <w:pPr>
        <w:numPr>
          <w:ilvl w:val="0"/>
          <w:numId w:val="6"/>
        </w:numPr>
      </w:pPr>
      <w:r w:rsidRPr="00B26059">
        <w:t>Какие мысли и чувства вызвала книга, о чём заставила задуматься.</w:t>
      </w:r>
    </w:p>
    <w:p w:rsidR="00B26059" w:rsidRPr="00B26059" w:rsidRDefault="00B26059" w:rsidP="00B26059">
      <w:pPr>
        <w:rPr>
          <w:b/>
          <w:i/>
          <w:u w:val="single"/>
        </w:rPr>
      </w:pPr>
      <w:r w:rsidRPr="00B26059">
        <w:rPr>
          <w:b/>
          <w:i/>
          <w:u w:val="single"/>
        </w:rPr>
        <w:t>ЧИТАТЕЛЬСКИЙ ДНЕВНИК МОЖНО ОФОРМЛЯТЬ И ОТ РУКИ, И В ЭЛЕКТРОННОМ ВАРИАНТЕ.</w:t>
      </w:r>
    </w:p>
    <w:p w:rsidR="00E16735" w:rsidRDefault="00E16735"/>
    <w:sectPr w:rsidR="00E16735" w:rsidSect="00B26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94CE1"/>
    <w:multiLevelType w:val="hybridMultilevel"/>
    <w:tmpl w:val="52643E76"/>
    <w:lvl w:ilvl="0" w:tplc="8B1073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07F51"/>
    <w:multiLevelType w:val="hybridMultilevel"/>
    <w:tmpl w:val="0F78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973B3"/>
    <w:multiLevelType w:val="hybridMultilevel"/>
    <w:tmpl w:val="C01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5ADB"/>
    <w:multiLevelType w:val="hybridMultilevel"/>
    <w:tmpl w:val="450C43EE"/>
    <w:lvl w:ilvl="0" w:tplc="64D0D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635AAA"/>
    <w:multiLevelType w:val="hybridMultilevel"/>
    <w:tmpl w:val="0DC4853A"/>
    <w:lvl w:ilvl="0" w:tplc="8B1073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D17245"/>
    <w:multiLevelType w:val="hybridMultilevel"/>
    <w:tmpl w:val="CFC2BCAC"/>
    <w:lvl w:ilvl="0" w:tplc="886E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1D34EC"/>
    <w:multiLevelType w:val="hybridMultilevel"/>
    <w:tmpl w:val="229E75B0"/>
    <w:lvl w:ilvl="0" w:tplc="8B1073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6"/>
    <w:rsid w:val="001256BC"/>
    <w:rsid w:val="001D65F9"/>
    <w:rsid w:val="00A956B6"/>
    <w:rsid w:val="00B26059"/>
    <w:rsid w:val="00E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F9CB-E038-4A0F-9750-A4BB9E15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BC"/>
    <w:pPr>
      <w:ind w:left="720"/>
      <w:contextualSpacing/>
    </w:pPr>
  </w:style>
  <w:style w:type="paragraph" w:customStyle="1" w:styleId="p25">
    <w:name w:val="p25"/>
    <w:basedOn w:val="a"/>
    <w:rsid w:val="0012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6BC"/>
  </w:style>
  <w:style w:type="paragraph" w:customStyle="1" w:styleId="p14">
    <w:name w:val="p14"/>
    <w:basedOn w:val="a"/>
    <w:rsid w:val="0012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256BC"/>
  </w:style>
  <w:style w:type="paragraph" w:customStyle="1" w:styleId="p28">
    <w:name w:val="p28"/>
    <w:basedOn w:val="a"/>
    <w:rsid w:val="0012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2017-05-29T05:03:00Z</dcterms:created>
  <dcterms:modified xsi:type="dcterms:W3CDTF">2017-05-29T05:31:00Z</dcterms:modified>
</cp:coreProperties>
</file>