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Списки для чтения в 5 классе(ФГОСЫ 3 поколения)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I 1Мифы Древней Греции: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Подвиги Геракла (В переложении Н. Куна):</w:t>
      </w:r>
    </w:p>
    <w:p w:rsidR="00E91D4B" w:rsidRDefault="00E91D4B" w:rsidP="00E91D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«Скотный двор царя Авгия» (6 ой подвиг)</w:t>
      </w:r>
    </w:p>
    <w:p w:rsidR="00E91D4B" w:rsidRDefault="00E91D4B" w:rsidP="00E91D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2) «Яблоки Гесперид» (12-ый подвиг)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2. Сказки.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 Царевна-лягушка.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ЛИТЕРАТУРА ПЕРВОЙ ПОЛОВИНЫ 19 ВЕКА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</w:t>
      </w:r>
      <w:r>
        <w:rPr>
          <w:rFonts w:ascii="PT Sans" w:hAnsi="PT Sans"/>
          <w:b/>
          <w:bCs/>
          <w:color w:val="000000"/>
          <w:sz w:val="21"/>
          <w:szCs w:val="21"/>
        </w:rPr>
        <w:t>. А.С. Пушкин</w:t>
      </w:r>
      <w:r>
        <w:rPr>
          <w:rFonts w:ascii="PT Sans" w:hAnsi="PT Sans"/>
          <w:color w:val="000000"/>
          <w:sz w:val="21"/>
          <w:szCs w:val="21"/>
        </w:rPr>
        <w:t>. «Сказка о мёртвой царевне и о семи богатырях»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4. </w:t>
      </w:r>
      <w:r>
        <w:rPr>
          <w:rFonts w:ascii="PT Sans" w:hAnsi="PT Sans"/>
          <w:b/>
          <w:bCs/>
          <w:color w:val="000000"/>
          <w:sz w:val="21"/>
          <w:szCs w:val="21"/>
        </w:rPr>
        <w:t>Н.В.Гоголь</w:t>
      </w:r>
      <w:r>
        <w:rPr>
          <w:rFonts w:ascii="PT Sans" w:hAnsi="PT Sans"/>
          <w:color w:val="000000"/>
          <w:sz w:val="21"/>
          <w:szCs w:val="21"/>
        </w:rPr>
        <w:t>. «Ночь перед Рождеством».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ЛИТЕРАТУРА ВТОРОЙ ПОЛОВИНЫ 19 ВЕКА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5. </w:t>
      </w:r>
      <w:r>
        <w:rPr>
          <w:rFonts w:ascii="PT Sans" w:hAnsi="PT Sans"/>
          <w:b/>
          <w:bCs/>
          <w:color w:val="000000"/>
          <w:sz w:val="21"/>
          <w:szCs w:val="21"/>
        </w:rPr>
        <w:t>И.С. Тургенев</w:t>
      </w:r>
      <w:r>
        <w:rPr>
          <w:rFonts w:ascii="PT Sans" w:hAnsi="PT Sans"/>
          <w:color w:val="000000"/>
          <w:sz w:val="21"/>
          <w:szCs w:val="21"/>
        </w:rPr>
        <w:t>. «Муму»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6. </w:t>
      </w:r>
      <w:r>
        <w:rPr>
          <w:rFonts w:ascii="PT Sans" w:hAnsi="PT Sans"/>
          <w:b/>
          <w:bCs/>
          <w:color w:val="000000"/>
          <w:sz w:val="21"/>
          <w:szCs w:val="21"/>
        </w:rPr>
        <w:t>Л.Н. Толстой</w:t>
      </w:r>
      <w:r>
        <w:rPr>
          <w:rFonts w:ascii="PT Sans" w:hAnsi="PT Sans"/>
          <w:color w:val="000000"/>
          <w:sz w:val="21"/>
          <w:szCs w:val="21"/>
        </w:rPr>
        <w:t>. «Кавказский пленник»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ЮМОРИСТИЧЕСКИЕ РАССКАЗЫ ПИСАТЕЛЕЙ 19-20 ВЕКОВ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7. </w:t>
      </w:r>
      <w:r>
        <w:rPr>
          <w:rFonts w:ascii="PT Sans" w:hAnsi="PT Sans"/>
          <w:b/>
          <w:bCs/>
          <w:color w:val="000000"/>
          <w:sz w:val="21"/>
          <w:szCs w:val="21"/>
        </w:rPr>
        <w:t>А.П. Чехов</w:t>
      </w:r>
      <w:r>
        <w:rPr>
          <w:rFonts w:ascii="PT Sans" w:hAnsi="PT Sans"/>
          <w:color w:val="000000"/>
          <w:sz w:val="21"/>
          <w:szCs w:val="21"/>
        </w:rPr>
        <w:t>. Рассказы: «Лошадиная фамилия»Хирургия», «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ЛИТЕРАТУРА 19-20 ВЕКОВ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</w:t>
      </w:r>
      <w:r>
        <w:rPr>
          <w:rFonts w:ascii="PT Sans" w:hAnsi="PT Sans"/>
          <w:b/>
          <w:bCs/>
          <w:color w:val="000000"/>
          <w:sz w:val="21"/>
          <w:szCs w:val="21"/>
        </w:rPr>
        <w:t>Л.Н. Андреев.»</w:t>
      </w:r>
      <w:r>
        <w:rPr>
          <w:rFonts w:ascii="PT Sans" w:hAnsi="PT Sans"/>
          <w:color w:val="000000"/>
          <w:sz w:val="21"/>
          <w:szCs w:val="21"/>
        </w:rPr>
        <w:t>Кусака»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9. </w:t>
      </w:r>
      <w:r>
        <w:rPr>
          <w:rFonts w:ascii="PT Sans" w:hAnsi="PT Sans"/>
          <w:b/>
          <w:bCs/>
          <w:color w:val="000000"/>
          <w:sz w:val="21"/>
          <w:szCs w:val="21"/>
        </w:rPr>
        <w:t>К.Г. Паустовский</w:t>
      </w:r>
      <w:r>
        <w:rPr>
          <w:rFonts w:ascii="PT Sans" w:hAnsi="PT Sans"/>
          <w:color w:val="000000"/>
          <w:sz w:val="21"/>
          <w:szCs w:val="21"/>
        </w:rPr>
        <w:t>. Рассказы : «Тёплый хлеб», «Заячьи лапы».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10. </w:t>
      </w:r>
      <w:r>
        <w:rPr>
          <w:rFonts w:ascii="PT Sans" w:hAnsi="PT Sans"/>
          <w:b/>
          <w:bCs/>
          <w:color w:val="000000"/>
          <w:sz w:val="21"/>
          <w:szCs w:val="21"/>
        </w:rPr>
        <w:t>А.П. Платонов</w:t>
      </w:r>
      <w:r>
        <w:rPr>
          <w:rFonts w:ascii="PT Sans" w:hAnsi="PT Sans"/>
          <w:color w:val="000000"/>
          <w:sz w:val="21"/>
          <w:szCs w:val="21"/>
        </w:rPr>
        <w:t>. «Никита»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</w:t>
      </w:r>
      <w:r>
        <w:rPr>
          <w:rFonts w:ascii="PT Sans" w:hAnsi="PT Sans"/>
          <w:b/>
          <w:bCs/>
          <w:color w:val="000000"/>
          <w:sz w:val="21"/>
          <w:szCs w:val="21"/>
        </w:rPr>
        <w:t>. В.П. Астафьев</w:t>
      </w:r>
      <w:r>
        <w:rPr>
          <w:rFonts w:ascii="PT Sans" w:hAnsi="PT Sans"/>
          <w:color w:val="000000"/>
          <w:sz w:val="21"/>
          <w:szCs w:val="21"/>
        </w:rPr>
        <w:t>. «Васюткино озеро»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12</w:t>
      </w:r>
      <w:r>
        <w:rPr>
          <w:rFonts w:ascii="PT Sans" w:hAnsi="PT Sans"/>
          <w:b/>
          <w:bCs/>
          <w:color w:val="000000"/>
          <w:sz w:val="21"/>
          <w:szCs w:val="21"/>
        </w:rPr>
        <w:t>. В.П. Катаев.</w:t>
      </w:r>
      <w:r>
        <w:rPr>
          <w:rFonts w:ascii="PT Sans" w:hAnsi="PT Sans"/>
          <w:color w:val="000000"/>
          <w:sz w:val="21"/>
          <w:szCs w:val="21"/>
        </w:rPr>
        <w:t> «Сын полка». Фрагменты из повести.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13. </w:t>
      </w:r>
      <w:r>
        <w:rPr>
          <w:rFonts w:ascii="PT Sans" w:hAnsi="PT Sans"/>
          <w:b/>
          <w:bCs/>
          <w:color w:val="000000"/>
          <w:sz w:val="21"/>
          <w:szCs w:val="21"/>
        </w:rPr>
        <w:t>В.Г. Короленко</w:t>
      </w:r>
      <w:r>
        <w:rPr>
          <w:rFonts w:ascii="PT Sans" w:hAnsi="PT Sans"/>
          <w:color w:val="000000"/>
          <w:sz w:val="21"/>
          <w:szCs w:val="21"/>
        </w:rPr>
        <w:t>. «В дурном обществе»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14. </w:t>
      </w:r>
      <w:r>
        <w:rPr>
          <w:rFonts w:ascii="PT Sans" w:hAnsi="PT Sans"/>
          <w:b/>
          <w:bCs/>
          <w:color w:val="000000"/>
          <w:sz w:val="21"/>
          <w:szCs w:val="21"/>
        </w:rPr>
        <w:t>Ф.А.Искандер</w:t>
      </w:r>
      <w:r>
        <w:rPr>
          <w:rFonts w:ascii="PT Sans" w:hAnsi="PT Sans"/>
          <w:color w:val="000000"/>
          <w:sz w:val="21"/>
          <w:szCs w:val="21"/>
        </w:rPr>
        <w:t>. «Тринадцатый подвиг Геракла»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15</w:t>
      </w:r>
      <w:r>
        <w:rPr>
          <w:rFonts w:ascii="PT Sans" w:hAnsi="PT Sans"/>
          <w:b/>
          <w:bCs/>
          <w:color w:val="000000"/>
          <w:sz w:val="21"/>
          <w:szCs w:val="21"/>
        </w:rPr>
        <w:t>. Ю.И. Коваль</w:t>
      </w:r>
      <w:r>
        <w:rPr>
          <w:rFonts w:ascii="PT Sans" w:hAnsi="PT Sans"/>
          <w:color w:val="000000"/>
          <w:sz w:val="21"/>
          <w:szCs w:val="21"/>
        </w:rPr>
        <w:t>. «Приключения Васи Куролесова»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ЗАРУБЕЖНАЯ ЛИТЕРАТУРА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1. </w:t>
      </w:r>
      <w:r>
        <w:rPr>
          <w:rFonts w:ascii="PT Sans" w:hAnsi="PT Sans"/>
          <w:b/>
          <w:bCs/>
          <w:color w:val="000000"/>
          <w:sz w:val="21"/>
          <w:szCs w:val="21"/>
        </w:rPr>
        <w:t>Г.Х. Андерсен</w:t>
      </w:r>
      <w:r>
        <w:rPr>
          <w:rFonts w:ascii="PT Sans" w:hAnsi="PT Sans"/>
          <w:color w:val="000000"/>
          <w:sz w:val="21"/>
          <w:szCs w:val="21"/>
        </w:rPr>
        <w:t>. «Снежная Королева»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2. </w:t>
      </w:r>
      <w:r>
        <w:rPr>
          <w:rFonts w:ascii="PT Sans" w:hAnsi="PT Sans"/>
          <w:b/>
          <w:bCs/>
          <w:color w:val="000000"/>
          <w:sz w:val="21"/>
          <w:szCs w:val="21"/>
        </w:rPr>
        <w:t>Льюис Кэрролл</w:t>
      </w:r>
      <w:r>
        <w:rPr>
          <w:rFonts w:ascii="PT Sans" w:hAnsi="PT Sans"/>
          <w:color w:val="000000"/>
          <w:sz w:val="21"/>
          <w:szCs w:val="21"/>
        </w:rPr>
        <w:t>. «Алиса в Зазеркалье». Прочитать главу VIII.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3. </w:t>
      </w:r>
      <w:r>
        <w:rPr>
          <w:rFonts w:ascii="PT Sans" w:hAnsi="PT Sans"/>
          <w:b/>
          <w:bCs/>
          <w:color w:val="000000"/>
          <w:sz w:val="21"/>
          <w:szCs w:val="21"/>
        </w:rPr>
        <w:t>Марк Твен</w:t>
      </w:r>
      <w:r>
        <w:rPr>
          <w:rFonts w:ascii="PT Sans" w:hAnsi="PT Sans"/>
          <w:color w:val="000000"/>
          <w:sz w:val="21"/>
          <w:szCs w:val="21"/>
        </w:rPr>
        <w:t>. «Приключения Тома Сойера». Читать отрывки из романа.Глава первая. Глава вторая.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4. </w:t>
      </w:r>
      <w:r>
        <w:rPr>
          <w:rFonts w:ascii="PT Sans" w:hAnsi="PT Sans"/>
          <w:b/>
          <w:bCs/>
          <w:color w:val="000000"/>
          <w:sz w:val="21"/>
          <w:szCs w:val="21"/>
        </w:rPr>
        <w:t>Д. Лондон</w:t>
      </w:r>
      <w:r>
        <w:rPr>
          <w:rFonts w:ascii="PT Sans" w:hAnsi="PT Sans"/>
          <w:color w:val="000000"/>
          <w:sz w:val="21"/>
          <w:szCs w:val="21"/>
        </w:rPr>
        <w:t>. «Сказание о Кише»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5. </w:t>
      </w:r>
      <w:r>
        <w:rPr>
          <w:rFonts w:ascii="PT Sans" w:hAnsi="PT Sans"/>
          <w:b/>
          <w:bCs/>
          <w:color w:val="000000"/>
          <w:sz w:val="21"/>
          <w:szCs w:val="21"/>
        </w:rPr>
        <w:t>Р.Л. Стивенсон</w:t>
      </w:r>
      <w:r>
        <w:rPr>
          <w:rFonts w:ascii="PT Sans" w:hAnsi="PT Sans"/>
          <w:color w:val="000000"/>
          <w:sz w:val="21"/>
          <w:szCs w:val="21"/>
        </w:rPr>
        <w:t>. «Остров сокровищ» (главы из романа): главы 11, 18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6. </w:t>
      </w:r>
      <w:r>
        <w:rPr>
          <w:rFonts w:ascii="PT Sans" w:hAnsi="PT Sans"/>
          <w:b/>
          <w:bCs/>
          <w:color w:val="000000"/>
          <w:sz w:val="21"/>
          <w:szCs w:val="21"/>
        </w:rPr>
        <w:t>Эрнест Сетон-Томпсон</w:t>
      </w:r>
      <w:r>
        <w:rPr>
          <w:rFonts w:ascii="PT Sans" w:hAnsi="PT Sans"/>
          <w:color w:val="000000"/>
          <w:sz w:val="21"/>
          <w:szCs w:val="21"/>
        </w:rPr>
        <w:t>. «Арно»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7. </w:t>
      </w:r>
      <w:r>
        <w:rPr>
          <w:rFonts w:ascii="PT Sans" w:hAnsi="PT Sans"/>
          <w:b/>
          <w:bCs/>
          <w:color w:val="000000"/>
          <w:sz w:val="21"/>
          <w:szCs w:val="21"/>
        </w:rPr>
        <w:t>Р. Киплинг</w:t>
      </w:r>
      <w:r>
        <w:rPr>
          <w:rFonts w:ascii="PT Sans" w:hAnsi="PT Sans"/>
          <w:color w:val="000000"/>
          <w:sz w:val="21"/>
          <w:szCs w:val="21"/>
        </w:rPr>
        <w:t>. Сказка «Рикки-Тикки-Тави»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_________________________________________________________________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II. Внеклассное чтение;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«Мифы Древней Греции» (все 12 подвигов).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Русские народные сказки: «Василиса Премудрая», «Кощей Бессмертный», «Пёрышко Финиста – ясна сокола», «Каша из топора»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Саша Чёрный. «Игорь-Робинзон»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Тэффи. «Взамен политики»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Джером К. Джером. «Трое в лодке, не считая собаки» (сюжет о дядюшке Поджере. Это III глава).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Д. Хармс. «Иван Топорышкин пошёл на охоту…», «Иван Иваныч самовар» - это стихи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В. Инбер. «Чайник» (стихотворение)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О.Е. Григорьев. «Радушный хозяин», «Ворон» (стихи)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А.А.Усачёв «Верблюды», «Гном и звезда»(стихи)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 М.Я. Бородицкая «Прогульщик и прогульщица», «Лошадка» (стихи)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11. В.К. Арсеньев. «Дерсу Узала»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12. В.А. Каверин. «Два капитана»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 Р.Э. Распе. «Приключения барона Мюнхгаузена»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Примечание</w:t>
      </w:r>
      <w:r>
        <w:rPr>
          <w:rFonts w:ascii="PT Sans" w:hAnsi="PT Sans"/>
          <w:color w:val="000000"/>
          <w:sz w:val="21"/>
          <w:szCs w:val="21"/>
        </w:rPr>
        <w:t>. В 5 классе 3 урока литературы в неделю. Чтобы быть успешными, необходимо заранее прочитать произведения, чтобы во время учёбы их можно было просто освежить в памяти.</w:t>
      </w:r>
    </w:p>
    <w:p w:rsidR="00E91D4B" w:rsidRDefault="00E91D4B" w:rsidP="00E91D4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Список</w:t>
      </w:r>
      <w:r>
        <w:rPr>
          <w:rFonts w:ascii="PT Sans" w:hAnsi="PT Sans"/>
          <w:color w:val="000000"/>
          <w:sz w:val="21"/>
          <w:szCs w:val="21"/>
        </w:rPr>
        <w:t> произведений «</w:t>
      </w:r>
      <w:r>
        <w:rPr>
          <w:rFonts w:ascii="PT Sans" w:hAnsi="PT Sans"/>
          <w:b/>
          <w:bCs/>
          <w:color w:val="000000"/>
          <w:sz w:val="21"/>
          <w:szCs w:val="21"/>
        </w:rPr>
        <w:t>Внеклассное чтение»</w:t>
      </w:r>
      <w:r>
        <w:rPr>
          <w:rFonts w:ascii="PT Sans" w:hAnsi="PT Sans"/>
          <w:color w:val="000000"/>
          <w:sz w:val="21"/>
          <w:szCs w:val="21"/>
        </w:rPr>
        <w:t> взят также из программы 5 класса. В отличие от </w:t>
      </w:r>
      <w:r>
        <w:rPr>
          <w:rFonts w:ascii="PT Sans" w:hAnsi="PT Sans"/>
          <w:b/>
          <w:bCs/>
          <w:color w:val="000000"/>
          <w:sz w:val="21"/>
          <w:szCs w:val="21"/>
        </w:rPr>
        <w:t>I части, произведения II части можно найти в Интернете.</w:t>
      </w:r>
    </w:p>
    <w:p w:rsidR="00922F44" w:rsidRDefault="00922F44"/>
    <w:sectPr w:rsidR="0092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4994"/>
    <w:multiLevelType w:val="multilevel"/>
    <w:tmpl w:val="D4F4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8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4B"/>
    <w:rsid w:val="0003769B"/>
    <w:rsid w:val="007D557D"/>
    <w:rsid w:val="00922F44"/>
    <w:rsid w:val="00E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2A48-D196-4088-9D8E-D11F0BE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2024-05-07T11:03:00Z</dcterms:created>
  <dcterms:modified xsi:type="dcterms:W3CDTF">2024-05-07T11:04:00Z</dcterms:modified>
</cp:coreProperties>
</file>